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7F" w:rsidRDefault="0030447F" w:rsidP="0030447F">
      <w:pPr>
        <w:pStyle w:val="5"/>
        <w:rPr>
          <w:caps/>
          <w:szCs w:val="28"/>
        </w:rPr>
      </w:pPr>
      <w:r>
        <w:rPr>
          <w:caps/>
          <w:szCs w:val="28"/>
        </w:rPr>
        <w:t>список</w:t>
      </w:r>
    </w:p>
    <w:p w:rsidR="00197474" w:rsidRDefault="00197474" w:rsidP="001974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представительного органа Минераловодского городского округа Ставропольского края  первого созыва,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выдвинутый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Минераловодское местное отделение КПРФ» по единому избирательному округу</w:t>
      </w:r>
    </w:p>
    <w:p w:rsidR="00197474" w:rsidRPr="00197474" w:rsidRDefault="00197474" w:rsidP="00197474">
      <w:pPr>
        <w:rPr>
          <w:lang w:eastAsia="ru-RU"/>
        </w:rPr>
      </w:pPr>
    </w:p>
    <w:tbl>
      <w:tblPr>
        <w:tblStyle w:val="a3"/>
        <w:tblpPr w:leftFromText="180" w:rightFromText="180" w:vertAnchor="page" w:horzAnchor="margin" w:tblpY="2795"/>
        <w:tblW w:w="14992" w:type="dxa"/>
        <w:tblLayout w:type="fixed"/>
        <w:tblLook w:val="04A0"/>
      </w:tblPr>
      <w:tblGrid>
        <w:gridCol w:w="561"/>
        <w:gridCol w:w="823"/>
        <w:gridCol w:w="1559"/>
        <w:gridCol w:w="1134"/>
        <w:gridCol w:w="1148"/>
        <w:gridCol w:w="837"/>
        <w:gridCol w:w="1417"/>
        <w:gridCol w:w="2410"/>
        <w:gridCol w:w="1451"/>
        <w:gridCol w:w="2660"/>
        <w:gridCol w:w="992"/>
      </w:tblGrid>
      <w:tr w:rsidR="0030062B" w:rsidTr="0030062B">
        <w:tc>
          <w:tcPr>
            <w:tcW w:w="561" w:type="dxa"/>
          </w:tcPr>
          <w:p w:rsidR="0030447F" w:rsidRPr="00EA3E8F" w:rsidRDefault="0030447F" w:rsidP="003044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  <w:p w:rsidR="0030447F" w:rsidRPr="00EA3E8F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30447F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559" w:type="dxa"/>
          </w:tcPr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134" w:type="dxa"/>
          </w:tcPr>
          <w:p w:rsidR="0030447F" w:rsidRPr="006E505B" w:rsidRDefault="0030447F" w:rsidP="00197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Год </w:t>
            </w:r>
            <w:r w:rsidR="001974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рождения</w:t>
            </w:r>
          </w:p>
        </w:tc>
        <w:tc>
          <w:tcPr>
            <w:tcW w:w="1148" w:type="dxa"/>
          </w:tcPr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Место жительства</w:t>
            </w:r>
          </w:p>
        </w:tc>
        <w:tc>
          <w:tcPr>
            <w:tcW w:w="837" w:type="dxa"/>
          </w:tcPr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Гражданство</w:t>
            </w:r>
          </w:p>
        </w:tc>
        <w:tc>
          <w:tcPr>
            <w:tcW w:w="1417" w:type="dxa"/>
          </w:tcPr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410" w:type="dxa"/>
          </w:tcPr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Основное место работы или службы</w:t>
            </w:r>
          </w:p>
        </w:tc>
        <w:tc>
          <w:tcPr>
            <w:tcW w:w="1451" w:type="dxa"/>
          </w:tcPr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Субъект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выдвижения</w:t>
            </w:r>
          </w:p>
        </w:tc>
        <w:tc>
          <w:tcPr>
            <w:tcW w:w="2660" w:type="dxa"/>
          </w:tcPr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Принадлежность к общественному объединению</w:t>
            </w:r>
          </w:p>
        </w:tc>
        <w:tc>
          <w:tcPr>
            <w:tcW w:w="992" w:type="dxa"/>
          </w:tcPr>
          <w:p w:rsidR="0030447F" w:rsidRPr="006E505B" w:rsidRDefault="0030447F" w:rsidP="00304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Сведения о судимости</w:t>
            </w:r>
          </w:p>
        </w:tc>
      </w:tr>
      <w:tr w:rsidR="00F97CF0" w:rsidTr="0030062B">
        <w:tc>
          <w:tcPr>
            <w:tcW w:w="561" w:type="dxa"/>
          </w:tcPr>
          <w:p w:rsidR="00F97CF0" w:rsidRPr="00EA3E8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3" w:type="dxa"/>
            <w:vMerge w:val="restart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избирательный округ</w:t>
            </w:r>
          </w:p>
        </w:tc>
        <w:tc>
          <w:tcPr>
            <w:tcW w:w="1559" w:type="dxa"/>
          </w:tcPr>
          <w:p w:rsidR="00F97CF0" w:rsidRPr="0019747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474">
              <w:rPr>
                <w:rFonts w:ascii="Times New Roman" w:hAnsi="Times New Roman" w:cs="Times New Roman"/>
                <w:bCs/>
                <w:sz w:val="28"/>
                <w:szCs w:val="28"/>
              </w:rPr>
              <w:t>Кривошей Игорь Викторович</w:t>
            </w:r>
          </w:p>
        </w:tc>
        <w:tc>
          <w:tcPr>
            <w:tcW w:w="1134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1968 г.</w:t>
            </w:r>
          </w:p>
        </w:tc>
        <w:tc>
          <w:tcPr>
            <w:tcW w:w="1148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Минераловодская городская Дума, председатель комитета по жилищно-коммунальному хозяйству и вопросам санитарного состояния города Минеральные Воды</w:t>
            </w:r>
          </w:p>
        </w:tc>
        <w:tc>
          <w:tcPr>
            <w:tcW w:w="1451" w:type="dxa"/>
            <w:vMerge w:val="restart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bCs/>
                <w:sz w:val="28"/>
                <w:szCs w:val="28"/>
              </w:rPr>
              <w:t>Минераловодское местное отделение КПРФ</w:t>
            </w:r>
          </w:p>
          <w:p w:rsidR="00F97CF0" w:rsidRPr="00247ED6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247ED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ФЕДЕРАЦИИ», первый секретарь Комитета Минераловодского местного отделения КПРФ</w:t>
            </w:r>
          </w:p>
        </w:tc>
        <w:tc>
          <w:tcPr>
            <w:tcW w:w="992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Tr="0030062B">
        <w:tc>
          <w:tcPr>
            <w:tcW w:w="561" w:type="dxa"/>
          </w:tcPr>
          <w:p w:rsidR="00F97CF0" w:rsidRPr="00EA3E8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vMerge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9B56C7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6C7">
              <w:rPr>
                <w:rFonts w:ascii="Times New Roman" w:hAnsi="Times New Roman" w:cs="Times New Roman"/>
                <w:bCs/>
                <w:sz w:val="28"/>
                <w:szCs w:val="28"/>
              </w:rPr>
              <w:t>Кропачева Анна Александровна</w:t>
            </w:r>
          </w:p>
        </w:tc>
        <w:tc>
          <w:tcPr>
            <w:tcW w:w="1134" w:type="dxa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1974 г.</w:t>
            </w:r>
          </w:p>
        </w:tc>
        <w:tc>
          <w:tcPr>
            <w:tcW w:w="1148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город Минеральные </w:t>
            </w:r>
            <w:r w:rsidRPr="00247E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Воды</w:t>
            </w:r>
          </w:p>
        </w:tc>
        <w:tc>
          <w:tcPr>
            <w:tcW w:w="837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FA5A0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A04">
              <w:rPr>
                <w:rFonts w:ascii="Times New Roman" w:hAnsi="Times New Roman" w:cs="Times New Roman"/>
                <w:sz w:val="28"/>
                <w:szCs w:val="28"/>
              </w:rPr>
              <w:t xml:space="preserve">Северо-Кавказский филиал Московского гуманитарно-экономического института, </w:t>
            </w:r>
            <w:r w:rsidRPr="00FA5A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методист гуманитарного факультета</w:t>
            </w:r>
          </w:p>
        </w:tc>
        <w:tc>
          <w:tcPr>
            <w:tcW w:w="1451" w:type="dxa"/>
            <w:vMerge/>
          </w:tcPr>
          <w:p w:rsidR="00F97CF0" w:rsidRPr="00FA5A04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FA5A0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A04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FA5A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«КОММУНИСТИЧЕСКАЯ ПАРТИЯ РОССИЙСКОЙ ФЕДЕРАЦИИ», второй секретарь </w:t>
            </w:r>
            <w:r w:rsidRPr="00FA5A0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Комитета Минераловодского местного отделения КПРФ</w:t>
            </w:r>
          </w:p>
        </w:tc>
        <w:tc>
          <w:tcPr>
            <w:tcW w:w="992" w:type="dxa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F97CF0" w:rsidTr="0030062B">
        <w:tc>
          <w:tcPr>
            <w:tcW w:w="561" w:type="dxa"/>
          </w:tcPr>
          <w:p w:rsidR="00F97CF0" w:rsidRPr="00EA3E8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23" w:type="dxa"/>
            <w:vMerge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Акопян Михаил Борисович</w:t>
            </w:r>
          </w:p>
        </w:tc>
        <w:tc>
          <w:tcPr>
            <w:tcW w:w="1134" w:type="dxa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1974 г.</w:t>
            </w:r>
          </w:p>
        </w:tc>
        <w:tc>
          <w:tcPr>
            <w:tcW w:w="1148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247ED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452A2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A2F">
              <w:rPr>
                <w:rFonts w:ascii="Times New Roman" w:hAnsi="Times New Roman" w:cs="Times New Roman"/>
                <w:sz w:val="28"/>
                <w:szCs w:val="28"/>
              </w:rPr>
              <w:t>Минераловодское торгово-производственное объединение производственного подразделения Ростовского филиала ОАО «Железнодорожная торговая компания», начальник</w:t>
            </w:r>
          </w:p>
        </w:tc>
        <w:tc>
          <w:tcPr>
            <w:tcW w:w="1451" w:type="dxa"/>
            <w:vMerge/>
          </w:tcPr>
          <w:p w:rsidR="00F97CF0" w:rsidRPr="00452A2F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452A2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A2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452A2F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ФЕДЕРАЦИИ», третий секретарь Комитета Минераловодского местного отделения КПРФ</w:t>
            </w:r>
          </w:p>
        </w:tc>
        <w:tc>
          <w:tcPr>
            <w:tcW w:w="992" w:type="dxa"/>
          </w:tcPr>
          <w:p w:rsidR="00F97CF0" w:rsidRPr="00452A2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A2F">
              <w:rPr>
                <w:rFonts w:ascii="Times New Roman" w:hAnsi="Times New Roman" w:cs="Times New Roman"/>
                <w:sz w:val="28"/>
                <w:szCs w:val="28"/>
              </w:rPr>
              <w:t>осужден   по  ч. 1 ст. 238 УК РФ,  судимость снята постановлением Минераловодского городского суда от 08.02.2012 г.</w:t>
            </w:r>
          </w:p>
        </w:tc>
      </w:tr>
      <w:tr w:rsidR="00F97CF0" w:rsidTr="0030062B">
        <w:tc>
          <w:tcPr>
            <w:tcW w:w="561" w:type="dxa"/>
          </w:tcPr>
          <w:p w:rsidR="00F97CF0" w:rsidRPr="00EA3E8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23" w:type="dxa"/>
            <w:vMerge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bCs/>
                <w:sz w:val="28"/>
                <w:szCs w:val="28"/>
              </w:rPr>
              <w:t>Лушников Александр Александрович</w:t>
            </w:r>
          </w:p>
        </w:tc>
        <w:tc>
          <w:tcPr>
            <w:tcW w:w="1134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1967 г.</w:t>
            </w:r>
          </w:p>
        </w:tc>
        <w:tc>
          <w:tcPr>
            <w:tcW w:w="1148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Северо-Кавказский филиал Московского гуманитарно-экономического института, заведующий кафедрой таможенного дела</w:t>
            </w:r>
          </w:p>
        </w:tc>
        <w:tc>
          <w:tcPr>
            <w:tcW w:w="1451" w:type="dxa"/>
            <w:vMerge/>
          </w:tcPr>
          <w:p w:rsidR="00F97CF0" w:rsidRPr="00C57D60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C57D60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Tr="0030062B">
        <w:tc>
          <w:tcPr>
            <w:tcW w:w="561" w:type="dxa"/>
          </w:tcPr>
          <w:p w:rsidR="00F97CF0" w:rsidRPr="00EA3E8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3" w:type="dxa"/>
            <w:vMerge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Батчаева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Рамазана Магомедовича</w:t>
            </w:r>
          </w:p>
        </w:tc>
        <w:tc>
          <w:tcPr>
            <w:tcW w:w="1134" w:type="dxa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1977 г.</w:t>
            </w:r>
          </w:p>
        </w:tc>
        <w:tc>
          <w:tcPr>
            <w:tcW w:w="1148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«Минераловодская коммунальная служба», директор</w:t>
            </w:r>
          </w:p>
        </w:tc>
        <w:tc>
          <w:tcPr>
            <w:tcW w:w="1451" w:type="dxa"/>
            <w:vMerge/>
          </w:tcPr>
          <w:p w:rsidR="00F97CF0" w:rsidRPr="00C57D60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C57D6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C57D60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Tr="0030062B">
        <w:tc>
          <w:tcPr>
            <w:tcW w:w="561" w:type="dxa"/>
          </w:tcPr>
          <w:p w:rsidR="00F97CF0" w:rsidRPr="00EA3E8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3" w:type="dxa"/>
            <w:vMerge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DE0F6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F6B">
              <w:rPr>
                <w:rFonts w:ascii="Times New Roman" w:hAnsi="Times New Roman" w:cs="Times New Roman"/>
                <w:bCs/>
                <w:sz w:val="28"/>
                <w:szCs w:val="28"/>
              </w:rPr>
              <w:t>Дюльгяров</w:t>
            </w:r>
            <w:proofErr w:type="spellEnd"/>
            <w:r w:rsidRPr="00DE0F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Анатолий </w:t>
            </w:r>
            <w:proofErr w:type="spellStart"/>
            <w:r w:rsidRPr="00DE0F6B">
              <w:rPr>
                <w:rFonts w:ascii="Times New Roman" w:hAnsi="Times New Roman" w:cs="Times New Roman"/>
                <w:bCs/>
                <w:sz w:val="28"/>
                <w:szCs w:val="28"/>
              </w:rPr>
              <w:t>Лазаревич</w:t>
            </w:r>
            <w:proofErr w:type="spellEnd"/>
          </w:p>
        </w:tc>
        <w:tc>
          <w:tcPr>
            <w:tcW w:w="1134" w:type="dxa"/>
          </w:tcPr>
          <w:p w:rsidR="00F97CF0" w:rsidRPr="00DE0F6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1966 г.</w:t>
            </w:r>
          </w:p>
        </w:tc>
        <w:tc>
          <w:tcPr>
            <w:tcW w:w="1148" w:type="dxa"/>
          </w:tcPr>
          <w:p w:rsidR="00F97CF0" w:rsidRPr="00DE0F6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DE0F6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DE0F6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DE0F6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адвокатский кабинет, адвокат</w:t>
            </w:r>
          </w:p>
        </w:tc>
        <w:tc>
          <w:tcPr>
            <w:tcW w:w="1451" w:type="dxa"/>
            <w:vMerge/>
          </w:tcPr>
          <w:p w:rsidR="00F97CF0" w:rsidRPr="00DE0F6B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DE0F6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DE0F6B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DE0F6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судимости - осужден   по  ч. 2 ст. 264 УК </w:t>
            </w:r>
            <w:r w:rsidRPr="00DE0F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РФ,  судимость снята постановлением Минераловодского городского суда от 01.12.2006 г.</w:t>
            </w:r>
          </w:p>
        </w:tc>
      </w:tr>
      <w:tr w:rsidR="00F97CF0" w:rsidTr="0030062B">
        <w:tc>
          <w:tcPr>
            <w:tcW w:w="561" w:type="dxa"/>
          </w:tcPr>
          <w:p w:rsidR="00F97CF0" w:rsidRPr="00EA3E8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823" w:type="dxa"/>
            <w:vMerge/>
          </w:tcPr>
          <w:p w:rsidR="00F97CF0" w:rsidRPr="006E505B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2F430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bCs/>
                <w:sz w:val="28"/>
                <w:szCs w:val="28"/>
              </w:rPr>
              <w:t>Воробьев Сергей Борисович</w:t>
            </w:r>
          </w:p>
        </w:tc>
        <w:tc>
          <w:tcPr>
            <w:tcW w:w="1134" w:type="dxa"/>
          </w:tcPr>
          <w:p w:rsidR="00F97CF0" w:rsidRPr="002F430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1980 г.</w:t>
            </w:r>
          </w:p>
        </w:tc>
        <w:tc>
          <w:tcPr>
            <w:tcW w:w="1148" w:type="dxa"/>
          </w:tcPr>
          <w:p w:rsidR="00F97CF0" w:rsidRPr="002F430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2F430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F97CF0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F97CF0" w:rsidRPr="002F430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  <w:bookmarkEnd w:id="0"/>
          </w:p>
        </w:tc>
        <w:tc>
          <w:tcPr>
            <w:tcW w:w="2410" w:type="dxa"/>
          </w:tcPr>
          <w:p w:rsidR="00F97CF0" w:rsidRPr="002F430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1451" w:type="dxa"/>
            <w:vMerge/>
          </w:tcPr>
          <w:p w:rsidR="00F97CF0" w:rsidRPr="002F4308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2F430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2F4308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2F430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Протас Илья </w:t>
            </w:r>
            <w:r w:rsidRPr="00C42EA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Васильевич</w:t>
            </w:r>
          </w:p>
        </w:tc>
        <w:tc>
          <w:tcPr>
            <w:tcW w:w="1134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1983 г.</w:t>
            </w:r>
          </w:p>
        </w:tc>
        <w:tc>
          <w:tcPr>
            <w:tcW w:w="1148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Ставропольск</w:t>
            </w: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ий край, Минераловодский район, поселок Первомайский</w:t>
            </w:r>
          </w:p>
        </w:tc>
        <w:tc>
          <w:tcPr>
            <w:tcW w:w="837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высшее професси</w:t>
            </w:r>
            <w:r w:rsidRPr="00DE0F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ональное</w:t>
            </w:r>
          </w:p>
        </w:tc>
        <w:tc>
          <w:tcPr>
            <w:tcW w:w="2410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ООО «Уютный дом», директор</w:t>
            </w:r>
          </w:p>
        </w:tc>
        <w:tc>
          <w:tcPr>
            <w:tcW w:w="1451" w:type="dxa"/>
            <w:vMerge/>
          </w:tcPr>
          <w:p w:rsidR="00F97CF0" w:rsidRPr="00C42EA6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C42E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</w:t>
            </w:r>
            <w:r w:rsidRPr="00C42EA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060E8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bCs/>
                <w:sz w:val="28"/>
                <w:szCs w:val="28"/>
              </w:rPr>
              <w:t>Молчанов Андрей Степанович</w:t>
            </w:r>
          </w:p>
        </w:tc>
        <w:tc>
          <w:tcPr>
            <w:tcW w:w="1134" w:type="dxa"/>
          </w:tcPr>
          <w:p w:rsidR="00F97CF0" w:rsidRPr="00060E8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1963 г.</w:t>
            </w:r>
          </w:p>
        </w:tc>
        <w:tc>
          <w:tcPr>
            <w:tcW w:w="1148" w:type="dxa"/>
          </w:tcPr>
          <w:p w:rsidR="00F97CF0" w:rsidRPr="00060E8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Минераловодский район, хутор Красный Пахарь</w:t>
            </w:r>
          </w:p>
        </w:tc>
        <w:tc>
          <w:tcPr>
            <w:tcW w:w="837" w:type="dxa"/>
          </w:tcPr>
          <w:p w:rsidR="00F97CF0" w:rsidRPr="00060E8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060E8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060E8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АвтоКолор</w:t>
            </w:r>
            <w:proofErr w:type="spellEnd"/>
            <w:r w:rsidRPr="00060E84">
              <w:rPr>
                <w:rFonts w:ascii="Times New Roman" w:hAnsi="Times New Roman" w:cs="Times New Roman"/>
                <w:sz w:val="28"/>
                <w:szCs w:val="28"/>
              </w:rPr>
              <w:t xml:space="preserve"> КМВ», электрик</w:t>
            </w:r>
          </w:p>
        </w:tc>
        <w:tc>
          <w:tcPr>
            <w:tcW w:w="1451" w:type="dxa"/>
            <w:vMerge/>
          </w:tcPr>
          <w:p w:rsidR="00F97CF0" w:rsidRPr="00C42EA6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C42EA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5C462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bCs/>
                <w:sz w:val="28"/>
                <w:szCs w:val="28"/>
              </w:rPr>
              <w:t>Срибный Игорь Леонидович</w:t>
            </w:r>
          </w:p>
        </w:tc>
        <w:tc>
          <w:tcPr>
            <w:tcW w:w="1134" w:type="dxa"/>
          </w:tcPr>
          <w:p w:rsidR="00F97CF0" w:rsidRPr="005C462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1956 г.</w:t>
            </w:r>
          </w:p>
        </w:tc>
        <w:tc>
          <w:tcPr>
            <w:tcW w:w="1148" w:type="dxa"/>
          </w:tcPr>
          <w:p w:rsidR="00F97CF0" w:rsidRPr="005C462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</w:t>
            </w:r>
            <w:r w:rsidRPr="005C46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альные Воды</w:t>
            </w:r>
          </w:p>
        </w:tc>
        <w:tc>
          <w:tcPr>
            <w:tcW w:w="837" w:type="dxa"/>
          </w:tcPr>
          <w:p w:rsidR="00F97CF0" w:rsidRPr="005C462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F97CF0" w:rsidRPr="005C462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5C462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ООО «Частное Охранное Предприятие «КАСКАД», директор</w:t>
            </w:r>
          </w:p>
        </w:tc>
        <w:tc>
          <w:tcPr>
            <w:tcW w:w="1451" w:type="dxa"/>
            <w:vMerge/>
          </w:tcPr>
          <w:p w:rsidR="00F97CF0" w:rsidRPr="00C42EA6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C42EA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EC7C4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bCs/>
                <w:sz w:val="28"/>
                <w:szCs w:val="28"/>
              </w:rPr>
              <w:t>Егоров Дмитрий Владимирович</w:t>
            </w:r>
          </w:p>
        </w:tc>
        <w:tc>
          <w:tcPr>
            <w:tcW w:w="1134" w:type="dxa"/>
          </w:tcPr>
          <w:p w:rsidR="00F97CF0" w:rsidRPr="00EC7C4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sz w:val="28"/>
                <w:szCs w:val="28"/>
              </w:rPr>
              <w:t>1977 г.</w:t>
            </w:r>
          </w:p>
        </w:tc>
        <w:tc>
          <w:tcPr>
            <w:tcW w:w="1148" w:type="dxa"/>
          </w:tcPr>
          <w:p w:rsidR="00F97CF0" w:rsidRPr="00EC7C4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 Минераловодский район, поселок </w:t>
            </w:r>
            <w:proofErr w:type="spellStart"/>
            <w:r w:rsidRPr="00EC7C48">
              <w:rPr>
                <w:rFonts w:ascii="Times New Roman" w:hAnsi="Times New Roman" w:cs="Times New Roman"/>
                <w:sz w:val="28"/>
                <w:szCs w:val="28"/>
              </w:rPr>
              <w:t>Анджиевский</w:t>
            </w:r>
            <w:proofErr w:type="spellEnd"/>
          </w:p>
        </w:tc>
        <w:tc>
          <w:tcPr>
            <w:tcW w:w="837" w:type="dxa"/>
          </w:tcPr>
          <w:p w:rsidR="00F97CF0" w:rsidRPr="00EC7C4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EC7C4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EC7C4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sz w:val="28"/>
                <w:szCs w:val="28"/>
              </w:rPr>
              <w:t>НУЗ «Отделенческая клиническая больница на станции Минеральные Воды» ОАО «Российские железные дороги», врач стоматолог</w:t>
            </w:r>
          </w:p>
        </w:tc>
        <w:tc>
          <w:tcPr>
            <w:tcW w:w="1451" w:type="dxa"/>
            <w:vMerge/>
          </w:tcPr>
          <w:p w:rsidR="00F97CF0" w:rsidRPr="00C42EA6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C42EA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BA5D03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5D03">
              <w:rPr>
                <w:rFonts w:ascii="Times New Roman" w:hAnsi="Times New Roman" w:cs="Times New Roman"/>
                <w:bCs/>
                <w:sz w:val="28"/>
                <w:szCs w:val="28"/>
              </w:rPr>
              <w:t>Харычев</w:t>
            </w:r>
            <w:proofErr w:type="spellEnd"/>
            <w:r w:rsidRPr="00BA5D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Егор Сергеевич</w:t>
            </w:r>
          </w:p>
        </w:tc>
        <w:tc>
          <w:tcPr>
            <w:tcW w:w="1134" w:type="dxa"/>
          </w:tcPr>
          <w:p w:rsidR="00F97CF0" w:rsidRPr="00BA5D03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1989 г.</w:t>
            </w:r>
          </w:p>
        </w:tc>
        <w:tc>
          <w:tcPr>
            <w:tcW w:w="1148" w:type="dxa"/>
          </w:tcPr>
          <w:p w:rsidR="00F97CF0" w:rsidRPr="00BA5D03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BA5D03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BA5D03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BA5D03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451" w:type="dxa"/>
            <w:vMerge/>
          </w:tcPr>
          <w:p w:rsidR="00F97CF0" w:rsidRPr="00C42EA6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C42EA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1938">
              <w:rPr>
                <w:rFonts w:ascii="Times New Roman" w:hAnsi="Times New Roman" w:cs="Times New Roman"/>
                <w:bCs/>
                <w:sz w:val="28"/>
                <w:szCs w:val="28"/>
              </w:rPr>
              <w:t>Чикильдина</w:t>
            </w:r>
            <w:proofErr w:type="spellEnd"/>
            <w:r w:rsidRPr="00FA19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Валентина Андреевна</w:t>
            </w:r>
          </w:p>
        </w:tc>
        <w:tc>
          <w:tcPr>
            <w:tcW w:w="1134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1950 г.</w:t>
            </w:r>
          </w:p>
        </w:tc>
        <w:tc>
          <w:tcPr>
            <w:tcW w:w="1148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</w:t>
            </w:r>
            <w:r w:rsidRPr="00FA19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альные Воды</w:t>
            </w:r>
          </w:p>
        </w:tc>
        <w:tc>
          <w:tcPr>
            <w:tcW w:w="837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пенсионер</w:t>
            </w:r>
          </w:p>
        </w:tc>
        <w:tc>
          <w:tcPr>
            <w:tcW w:w="1451" w:type="dxa"/>
            <w:vMerge/>
          </w:tcPr>
          <w:p w:rsidR="00F97CF0" w:rsidRPr="00FA1938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FA1938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bCs/>
                <w:sz w:val="28"/>
                <w:szCs w:val="28"/>
              </w:rPr>
              <w:t>Чекалин Валерий Иванович</w:t>
            </w:r>
          </w:p>
        </w:tc>
        <w:tc>
          <w:tcPr>
            <w:tcW w:w="1134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1974 г.</w:t>
            </w:r>
          </w:p>
        </w:tc>
        <w:tc>
          <w:tcPr>
            <w:tcW w:w="1148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Минераловодский район, поселок Ленинский</w:t>
            </w:r>
          </w:p>
        </w:tc>
        <w:tc>
          <w:tcPr>
            <w:tcW w:w="837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службы по ветеринарному и фитосанитарному надзору по Ставропольскому краю, старший государственный инспектор</w:t>
            </w:r>
          </w:p>
        </w:tc>
        <w:tc>
          <w:tcPr>
            <w:tcW w:w="1451" w:type="dxa"/>
            <w:vMerge/>
          </w:tcPr>
          <w:p w:rsidR="00F97CF0" w:rsidRPr="00FA1938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FA1938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A209E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09E4">
              <w:rPr>
                <w:rFonts w:ascii="Times New Roman" w:hAnsi="Times New Roman" w:cs="Times New Roman"/>
                <w:bCs/>
                <w:sz w:val="28"/>
                <w:szCs w:val="28"/>
              </w:rPr>
              <w:t>Порублев</w:t>
            </w:r>
            <w:proofErr w:type="spellEnd"/>
            <w:r w:rsidRPr="00A209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Дмитрий Николаевич</w:t>
            </w:r>
          </w:p>
        </w:tc>
        <w:tc>
          <w:tcPr>
            <w:tcW w:w="1134" w:type="dxa"/>
          </w:tcPr>
          <w:p w:rsidR="00F97CF0" w:rsidRPr="00A209E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E4">
              <w:rPr>
                <w:rFonts w:ascii="Times New Roman" w:hAnsi="Times New Roman" w:cs="Times New Roman"/>
                <w:sz w:val="28"/>
                <w:szCs w:val="28"/>
              </w:rPr>
              <w:t>1986 г.</w:t>
            </w:r>
          </w:p>
        </w:tc>
        <w:tc>
          <w:tcPr>
            <w:tcW w:w="1148" w:type="dxa"/>
          </w:tcPr>
          <w:p w:rsidR="00F97CF0" w:rsidRPr="00A209E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E4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A209E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E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A209E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E4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A209E4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E4">
              <w:rPr>
                <w:rFonts w:ascii="Times New Roman" w:hAnsi="Times New Roman" w:cs="Times New Roman"/>
                <w:sz w:val="28"/>
                <w:szCs w:val="28"/>
              </w:rPr>
              <w:t>ООО «Альянс КМВ», торговый агент</w:t>
            </w:r>
          </w:p>
        </w:tc>
        <w:tc>
          <w:tcPr>
            <w:tcW w:w="1451" w:type="dxa"/>
            <w:vMerge/>
          </w:tcPr>
          <w:p w:rsidR="00F97CF0" w:rsidRPr="00FA1938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FA1938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E147D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bCs/>
                <w:sz w:val="28"/>
                <w:szCs w:val="28"/>
              </w:rPr>
              <w:t>Ивасенко Станислав Евгеньевич</w:t>
            </w:r>
          </w:p>
        </w:tc>
        <w:tc>
          <w:tcPr>
            <w:tcW w:w="1134" w:type="dxa"/>
          </w:tcPr>
          <w:p w:rsidR="00F97CF0" w:rsidRPr="00E147D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sz w:val="28"/>
                <w:szCs w:val="28"/>
              </w:rPr>
              <w:t>1978 г.</w:t>
            </w:r>
          </w:p>
        </w:tc>
        <w:tc>
          <w:tcPr>
            <w:tcW w:w="1148" w:type="dxa"/>
          </w:tcPr>
          <w:p w:rsidR="00F97CF0" w:rsidRPr="00E147D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Минераловод</w:t>
            </w:r>
            <w:r w:rsidRPr="00E14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ский район, поселок Первомайский</w:t>
            </w:r>
          </w:p>
        </w:tc>
        <w:tc>
          <w:tcPr>
            <w:tcW w:w="837" w:type="dxa"/>
          </w:tcPr>
          <w:p w:rsidR="00F97CF0" w:rsidRPr="00E147D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F97CF0" w:rsidRPr="00E147D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E147D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sz w:val="28"/>
                <w:szCs w:val="28"/>
              </w:rPr>
              <w:t>ООО «ЖИЛСЕРВИС», директор</w:t>
            </w:r>
          </w:p>
        </w:tc>
        <w:tc>
          <w:tcPr>
            <w:tcW w:w="1451" w:type="dxa"/>
            <w:vMerge/>
          </w:tcPr>
          <w:p w:rsidR="00F97CF0" w:rsidRPr="00FA1938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FA1938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FA1938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«КОММУНИСТИЧЕСКАЯ ПАРТИЯ РОССИЙСКОЙ ФЕДЕРАЦИИ»</w:t>
            </w:r>
          </w:p>
        </w:tc>
        <w:tc>
          <w:tcPr>
            <w:tcW w:w="992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509F">
              <w:rPr>
                <w:rFonts w:ascii="Times New Roman" w:hAnsi="Times New Roman" w:cs="Times New Roman"/>
                <w:bCs/>
                <w:sz w:val="28"/>
                <w:szCs w:val="28"/>
              </w:rPr>
              <w:t>Алимустафаев</w:t>
            </w:r>
            <w:proofErr w:type="spellEnd"/>
            <w:r w:rsidRPr="00EA50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A509F">
              <w:rPr>
                <w:rFonts w:ascii="Times New Roman" w:hAnsi="Times New Roman" w:cs="Times New Roman"/>
                <w:bCs/>
                <w:sz w:val="28"/>
                <w:szCs w:val="28"/>
              </w:rPr>
              <w:t>Абдулкерим</w:t>
            </w:r>
            <w:proofErr w:type="spellEnd"/>
            <w:r w:rsidRPr="00EA50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A509F">
              <w:rPr>
                <w:rFonts w:ascii="Times New Roman" w:hAnsi="Times New Roman" w:cs="Times New Roman"/>
                <w:bCs/>
                <w:sz w:val="28"/>
                <w:szCs w:val="28"/>
              </w:rPr>
              <w:t>Сейфудинович</w:t>
            </w:r>
            <w:proofErr w:type="spellEnd"/>
          </w:p>
        </w:tc>
        <w:tc>
          <w:tcPr>
            <w:tcW w:w="1134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9F">
              <w:rPr>
                <w:rFonts w:ascii="Times New Roman" w:hAnsi="Times New Roman" w:cs="Times New Roman"/>
                <w:sz w:val="28"/>
                <w:szCs w:val="28"/>
              </w:rPr>
              <w:t>1967 г.</w:t>
            </w:r>
          </w:p>
        </w:tc>
        <w:tc>
          <w:tcPr>
            <w:tcW w:w="1148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9F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Минераловодский район, село Нагутское</w:t>
            </w:r>
          </w:p>
        </w:tc>
        <w:tc>
          <w:tcPr>
            <w:tcW w:w="837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9F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9F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9F">
              <w:rPr>
                <w:rFonts w:ascii="Times New Roman" w:hAnsi="Times New Roman" w:cs="Times New Roman"/>
                <w:sz w:val="28"/>
                <w:szCs w:val="28"/>
              </w:rPr>
              <w:t>ЗАО «Водная компания «Старый источник», слесарь-ремонтник</w:t>
            </w:r>
          </w:p>
        </w:tc>
        <w:tc>
          <w:tcPr>
            <w:tcW w:w="1451" w:type="dxa"/>
            <w:vMerge/>
          </w:tcPr>
          <w:p w:rsidR="00F97CF0" w:rsidRPr="00EA509F" w:rsidRDefault="00F97CF0" w:rsidP="00C00A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9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97CF0" w:rsidRPr="00C42EA6" w:rsidTr="0030062B">
        <w:tc>
          <w:tcPr>
            <w:tcW w:w="561" w:type="dxa"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3" w:type="dxa"/>
            <w:vMerge/>
          </w:tcPr>
          <w:p w:rsidR="00F97CF0" w:rsidRPr="00C42EA6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7CF0" w:rsidRPr="008C57A5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7A5">
              <w:rPr>
                <w:rFonts w:ascii="Times New Roman" w:hAnsi="Times New Roman" w:cs="Times New Roman"/>
                <w:bCs/>
                <w:sz w:val="28"/>
                <w:szCs w:val="28"/>
              </w:rPr>
              <w:t>Кожемяк Игорь Александрович</w:t>
            </w:r>
          </w:p>
        </w:tc>
        <w:tc>
          <w:tcPr>
            <w:tcW w:w="1134" w:type="dxa"/>
          </w:tcPr>
          <w:p w:rsidR="00F97CF0" w:rsidRPr="008C57A5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7A5">
              <w:rPr>
                <w:rFonts w:ascii="Times New Roman" w:hAnsi="Times New Roman" w:cs="Times New Roman"/>
                <w:sz w:val="28"/>
                <w:szCs w:val="28"/>
              </w:rPr>
              <w:t>1967 г.</w:t>
            </w:r>
          </w:p>
        </w:tc>
        <w:tc>
          <w:tcPr>
            <w:tcW w:w="1148" w:type="dxa"/>
          </w:tcPr>
          <w:p w:rsidR="00F97CF0" w:rsidRPr="008C57A5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7A5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F97CF0" w:rsidRPr="008C57A5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7A5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F97CF0" w:rsidRPr="008C57A5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7A5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F97CF0" w:rsidRPr="008C57A5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7A5">
              <w:rPr>
                <w:rFonts w:ascii="Times New Roman" w:hAnsi="Times New Roman" w:cs="Times New Roman"/>
                <w:sz w:val="28"/>
                <w:szCs w:val="28"/>
              </w:rPr>
              <w:t>ООО «Частное Охранное Предприятие «КАСКАД», начальник дежурной части</w:t>
            </w:r>
          </w:p>
        </w:tc>
        <w:tc>
          <w:tcPr>
            <w:tcW w:w="1451" w:type="dxa"/>
            <w:vMerge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97CF0" w:rsidRPr="00EA509F" w:rsidRDefault="00F97CF0" w:rsidP="00CB2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9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30447F" w:rsidRDefault="0030447F" w:rsidP="00CB21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30447F" w:rsidSect="006E505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E505B"/>
    <w:rsid w:val="000131C1"/>
    <w:rsid w:val="00046C79"/>
    <w:rsid w:val="00060E84"/>
    <w:rsid w:val="00136C83"/>
    <w:rsid w:val="00197474"/>
    <w:rsid w:val="001F0156"/>
    <w:rsid w:val="00242968"/>
    <w:rsid w:val="00247ED6"/>
    <w:rsid w:val="00272624"/>
    <w:rsid w:val="002B3021"/>
    <w:rsid w:val="002F4308"/>
    <w:rsid w:val="0030062B"/>
    <w:rsid w:val="0030447F"/>
    <w:rsid w:val="00350526"/>
    <w:rsid w:val="00452A2F"/>
    <w:rsid w:val="004825BC"/>
    <w:rsid w:val="005C4626"/>
    <w:rsid w:val="006121F1"/>
    <w:rsid w:val="0064303F"/>
    <w:rsid w:val="006E505B"/>
    <w:rsid w:val="007F3C99"/>
    <w:rsid w:val="008775A5"/>
    <w:rsid w:val="008C57A5"/>
    <w:rsid w:val="008C7B1A"/>
    <w:rsid w:val="008E21BC"/>
    <w:rsid w:val="009445EE"/>
    <w:rsid w:val="0096327A"/>
    <w:rsid w:val="009B56C7"/>
    <w:rsid w:val="009E3E82"/>
    <w:rsid w:val="00A12671"/>
    <w:rsid w:val="00A209E4"/>
    <w:rsid w:val="00AF7A85"/>
    <w:rsid w:val="00B44E17"/>
    <w:rsid w:val="00B95D10"/>
    <w:rsid w:val="00BA5D03"/>
    <w:rsid w:val="00BB6665"/>
    <w:rsid w:val="00C42EA6"/>
    <w:rsid w:val="00C57D60"/>
    <w:rsid w:val="00CB218B"/>
    <w:rsid w:val="00DE0F6B"/>
    <w:rsid w:val="00E120D1"/>
    <w:rsid w:val="00E147D8"/>
    <w:rsid w:val="00E66C39"/>
    <w:rsid w:val="00EA3E8F"/>
    <w:rsid w:val="00EA509F"/>
    <w:rsid w:val="00EC7C48"/>
    <w:rsid w:val="00EF0B05"/>
    <w:rsid w:val="00F94810"/>
    <w:rsid w:val="00F97CF0"/>
    <w:rsid w:val="00FA1938"/>
    <w:rsid w:val="00FA5A04"/>
    <w:rsid w:val="00FB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83"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User</cp:lastModifiedBy>
  <cp:revision>47</cp:revision>
  <dcterms:created xsi:type="dcterms:W3CDTF">2015-08-30T05:50:00Z</dcterms:created>
  <dcterms:modified xsi:type="dcterms:W3CDTF">2015-08-31T05:39:00Z</dcterms:modified>
</cp:coreProperties>
</file>